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78FB2A4A" w:rsidR="00EF6B1E" w:rsidRPr="00E54E0D" w:rsidRDefault="00D34801" w:rsidP="00260B8D">
      <w:pPr>
        <w:spacing w:before="240" w:after="240"/>
        <w:rPr>
          <w:b/>
          <w:bCs/>
          <w:color w:val="3F4043" w:themeColor="accent1" w:themeShade="BF"/>
          <w:sz w:val="20"/>
          <w:szCs w:val="20"/>
        </w:rPr>
      </w:pPr>
      <w:r w:rsidRPr="00E54E0D">
        <w:rPr>
          <w:b/>
          <w:color w:val="3F4043" w:themeColor="accent1" w:themeShade="BF"/>
          <w:sz w:val="20"/>
          <w:szCs w:val="20"/>
        </w:rPr>
        <w:t>Ti invitiamo a</w:t>
      </w:r>
      <w:r w:rsidR="00080B9B" w:rsidRPr="00E54E0D">
        <w:rPr>
          <w:b/>
          <w:color w:val="3F4043" w:themeColor="accent1" w:themeShade="BF"/>
          <w:sz w:val="20"/>
          <w:szCs w:val="20"/>
        </w:rPr>
        <w:t xml:space="preserve"> </w:t>
      </w:r>
      <w:r w:rsidRPr="00E54E0D">
        <w:rPr>
          <w:b/>
          <w:color w:val="3F4043" w:themeColor="accent1" w:themeShade="BF"/>
          <w:sz w:val="20"/>
          <w:szCs w:val="20"/>
        </w:rPr>
        <w:t>u</w:t>
      </w:r>
      <w:r w:rsidR="00080B9B" w:rsidRPr="00E54E0D">
        <w:rPr>
          <w:b/>
          <w:color w:val="3F4043" w:themeColor="accent1" w:themeShade="BF"/>
          <w:sz w:val="20"/>
          <w:szCs w:val="20"/>
        </w:rPr>
        <w:t>s</w:t>
      </w:r>
      <w:r w:rsidRPr="00E54E0D">
        <w:rPr>
          <w:b/>
          <w:color w:val="3F4043" w:themeColor="accent1" w:themeShade="BF"/>
          <w:sz w:val="20"/>
          <w:szCs w:val="20"/>
        </w:rPr>
        <w:t xml:space="preserve">are questo calendario </w:t>
      </w:r>
      <w:r w:rsidR="00080B9B" w:rsidRPr="00E54E0D">
        <w:rPr>
          <w:b/>
          <w:color w:val="3F4043" w:themeColor="accent1" w:themeShade="BF"/>
          <w:sz w:val="20"/>
          <w:szCs w:val="20"/>
        </w:rPr>
        <w:t>per aiutarti</w:t>
      </w:r>
      <w:r w:rsidRPr="00E54E0D">
        <w:rPr>
          <w:b/>
          <w:color w:val="3F4043" w:themeColor="accent1" w:themeShade="BF"/>
          <w:sz w:val="20"/>
          <w:szCs w:val="20"/>
        </w:rPr>
        <w:t xml:space="preserve"> a pianificare e condividere </w:t>
      </w:r>
      <w:r w:rsidR="00080B9B" w:rsidRPr="00E54E0D">
        <w:rPr>
          <w:b/>
          <w:color w:val="3F4043" w:themeColor="accent1" w:themeShade="BF"/>
          <w:sz w:val="20"/>
          <w:szCs w:val="20"/>
        </w:rPr>
        <w:t xml:space="preserve">le </w:t>
      </w:r>
      <w:r w:rsidRPr="00E54E0D">
        <w:rPr>
          <w:b/>
          <w:color w:val="3F4043" w:themeColor="accent1" w:themeShade="BF"/>
          <w:sz w:val="20"/>
          <w:szCs w:val="20"/>
        </w:rPr>
        <w:t xml:space="preserve">attività di service con il tuo club. </w:t>
      </w:r>
      <w:r w:rsidRPr="00E54E0D">
        <w:rPr>
          <w:b/>
          <w:color w:val="3F4043" w:themeColor="accent1" w:themeShade="BF"/>
          <w:sz w:val="20"/>
          <w:szCs w:val="20"/>
        </w:rPr>
        <w:br/>
        <w:t>Personalizza le idee ispiratrici qui sotto per far funzionare questo strumento per te, il tuo club e la tua comunità.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Luglio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sz w:val="26"/>
              </w:rPr>
              <w:t xml:space="preserve">Agosto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Settembre</w:t>
            </w:r>
          </w:p>
        </w:tc>
      </w:tr>
      <w:tr w:rsidR="00D41CCC" w14:paraId="603D41EF" w14:textId="77777777" w:rsidTr="00A6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2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4E87F578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Il </w:t>
            </w:r>
            <w:r w:rsidR="00625037">
              <w:rPr>
                <w:color w:val="3F4043" w:themeColor="accent1" w:themeShade="BF"/>
              </w:rPr>
              <w:t>1° luglio</w:t>
            </w:r>
            <w:r>
              <w:rPr>
                <w:color w:val="3F4043" w:themeColor="accent1" w:themeShade="BF"/>
              </w:rPr>
              <w:t xml:space="preserve"> segna l’inizio del nuovo anno sociale! Inizia il tuo </w:t>
            </w:r>
            <w:hyperlink r:id="rId9" w:history="1">
              <w:r>
                <w:rPr>
                  <w:rStyle w:val="Hyperlink"/>
                  <w:b/>
                  <w:color w:val="00338D"/>
                </w:rPr>
                <w:t>viaggio nel Service</w:t>
              </w:r>
            </w:hyperlink>
            <w:r>
              <w:rPr>
                <w:color w:val="3F4043" w:themeColor="accent1" w:themeShade="BF"/>
              </w:rPr>
              <w:t xml:space="preserve"> e condividi le risorse del</w:t>
            </w:r>
            <w:r>
              <w:t xml:space="preserve"> </w:t>
            </w:r>
            <w:hyperlink r:id="rId10" w:history="1">
              <w:r>
                <w:rPr>
                  <w:rStyle w:val="Hyperlink"/>
                  <w:b/>
                  <w:color w:val="00338D"/>
                </w:rPr>
                <w:t>Kit strumenti per i service</w:t>
              </w:r>
            </w:hyperlink>
            <w:r>
              <w:rPr>
                <w:color w:val="3F4043" w:themeColor="accent1" w:themeShade="BF"/>
              </w:rPr>
              <w:t xml:space="preserve"> con il tuo club.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441F1472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Il 12 agosto è la </w:t>
            </w:r>
            <w:r>
              <w:rPr>
                <w:i/>
                <w:color w:val="3F4043" w:themeColor="accent1" w:themeShade="BF"/>
              </w:rPr>
              <w:t>Giornata Internazionale della Gioventù</w:t>
            </w:r>
            <w:r>
              <w:rPr>
                <w:color w:val="3F4043" w:themeColor="accent1" w:themeShade="BF"/>
              </w:rPr>
              <w:t xml:space="preserve">. Visita la nostra </w:t>
            </w:r>
            <w:hyperlink r:id="rId11" w:history="1">
              <w:r>
                <w:rPr>
                  <w:rStyle w:val="Hyperlink"/>
                  <w:b/>
                  <w:color w:val="00338D"/>
                </w:rPr>
                <w:t>pagina web Giovani</w:t>
              </w:r>
            </w:hyperlink>
            <w:r>
              <w:rPr>
                <w:color w:val="3F4043" w:themeColor="accent1" w:themeShade="BF"/>
              </w:rPr>
              <w:t xml:space="preserve"> per scoprire alcune idee di service, incluso il programma Lions Quest della LCIF.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478F3BE0" w:rsidR="00D41CCC" w:rsidRPr="003417E4" w:rsidRDefault="00D34801" w:rsidP="008A1D0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La seconda settimana di settembre è il momento di celebrare l</w:t>
            </w:r>
            <w:r w:rsidR="00B154AB">
              <w:rPr>
                <w:color w:val="3F4043" w:themeColor="accent1" w:themeShade="BF"/>
              </w:rPr>
              <w:t>a</w:t>
            </w:r>
            <w:r>
              <w:rPr>
                <w:color w:val="3F4043" w:themeColor="accent1" w:themeShade="BF"/>
              </w:rPr>
              <w:t xml:space="preserve"> comunità con l’hashtag #</w:t>
            </w:r>
            <w:r>
              <w:rPr>
                <w:i/>
                <w:color w:val="3F4043" w:themeColor="accent1" w:themeShade="BF"/>
              </w:rPr>
              <w:t>CelebrateCommunity</w:t>
            </w:r>
            <w:r>
              <w:rPr>
                <w:color w:val="3F4043" w:themeColor="accent1" w:themeShade="BF"/>
              </w:rPr>
              <w:t xml:space="preserve"> e servire insieme ai club Kiwanis, Optimist o Rotary nella tua zona.</w:t>
            </w:r>
          </w:p>
        </w:tc>
      </w:tr>
    </w:tbl>
    <w:p w14:paraId="603D41F8" w14:textId="53D9ADB5" w:rsidR="00D41CCC" w:rsidRPr="00173ECD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Ottobre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Novembre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Dicembre</w:t>
            </w:r>
          </w:p>
        </w:tc>
      </w:tr>
      <w:tr w:rsidR="00D41CCC" w14:paraId="603D4200" w14:textId="77777777" w:rsidTr="00A6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65"/>
        </w:trPr>
        <w:tc>
          <w:tcPr>
            <w:tcW w:w="4348" w:type="dxa"/>
            <w:shd w:val="clear" w:color="auto" w:fill="auto"/>
          </w:tcPr>
          <w:p w14:paraId="603D41FD" w14:textId="77602B9B" w:rsidR="00D41CCC" w:rsidRPr="003417E4" w:rsidRDefault="001449B9" w:rsidP="00BB6F5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Il secondo giovedì di ottobre è la </w:t>
            </w:r>
            <w:r>
              <w:rPr>
                <w:i/>
                <w:color w:val="3F4043" w:themeColor="accent1" w:themeShade="BF"/>
              </w:rPr>
              <w:t>Giornata Mondiale della Vista.</w:t>
            </w:r>
            <w:r>
              <w:rPr>
                <w:color w:val="3F4043" w:themeColor="accent1" w:themeShade="BF"/>
              </w:rPr>
              <w:t xml:space="preserve"> La nostra </w:t>
            </w:r>
            <w:hyperlink r:id="rId12" w:history="1">
              <w:r>
                <w:rPr>
                  <w:rStyle w:val="Hyperlink"/>
                  <w:b/>
                  <w:color w:val="00338D"/>
                </w:rPr>
                <w:t>pagina web Vista</w:t>
              </w:r>
            </w:hyperlink>
            <w:r>
              <w:rPr>
                <w:color w:val="3F4043" w:themeColor="accent1" w:themeShade="BF"/>
              </w:rPr>
              <w:t xml:space="preserve"> è il tuo punto di partenza per trovare idee per progetti di servizio, strumenti di pianificazione e opportunità di contributo della LCIF.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>
              <w:rPr>
                <w:color w:val="3F4043" w:themeColor="accent1" w:themeShade="BF"/>
              </w:rPr>
              <w:t xml:space="preserve">Il 14 novembre è la </w:t>
            </w:r>
            <w:r>
              <w:rPr>
                <w:i/>
                <w:color w:val="3F4043" w:themeColor="accent1" w:themeShade="BF"/>
              </w:rPr>
              <w:t>Giornata mondiale del Diabete</w:t>
            </w:r>
            <w:r>
              <w:rPr>
                <w:color w:val="3F4043" w:themeColor="accent1" w:themeShade="BF"/>
              </w:rPr>
              <w:t xml:space="preserve">. Consulta la </w:t>
            </w:r>
            <w:hyperlink r:id="rId13" w:history="1">
              <w:r>
                <w:rPr>
                  <w:rStyle w:val="Hyperlink"/>
                  <w:b/>
                  <w:color w:val="00338D"/>
                </w:rPr>
                <w:t>pagina web Diabete</w:t>
              </w:r>
            </w:hyperlink>
            <w:r>
              <w:rPr>
                <w:color w:val="3F4043" w:themeColor="accent1" w:themeShade="BF"/>
              </w:rPr>
              <w:t xml:space="preserve"> per scoprire come il tuo club può contribuire a contrastare questa epidemia globale.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5A07743" w:rsidR="00D41CCC" w:rsidRPr="003417E4" w:rsidRDefault="00860F2A" w:rsidP="0099605A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Il 5 dicembre è la </w:t>
            </w:r>
            <w:r>
              <w:rPr>
                <w:i/>
                <w:color w:val="3F4043" w:themeColor="accent1" w:themeShade="BF"/>
              </w:rPr>
              <w:t>Giornata Internazionale dei Leo</w:t>
            </w:r>
            <w:r>
              <w:rPr>
                <w:color w:val="3F4043" w:themeColor="accent1" w:themeShade="BF"/>
              </w:rPr>
              <w:t xml:space="preserve">. Collabora con il tuo </w:t>
            </w:r>
            <w:hyperlink r:id="rId14" w:history="1">
              <w:r>
                <w:rPr>
                  <w:rStyle w:val="Hyperlink"/>
                  <w:b/>
                  <w:color w:val="00338D"/>
                </w:rPr>
                <w:t>Leo club</w:t>
              </w:r>
            </w:hyperlink>
            <w:r>
              <w:rPr>
                <w:color w:val="3F4043" w:themeColor="accent1" w:themeShade="BF"/>
              </w:rPr>
              <w:t xml:space="preserve"> </w:t>
            </w:r>
            <w:r w:rsidR="00634BF7" w:rsidRPr="00634BF7">
              <w:rPr>
                <w:color w:val="3F4043" w:themeColor="accent1" w:themeShade="BF"/>
              </w:rPr>
              <w:t>per realizzare un progetto di servizio</w:t>
            </w:r>
            <w:r>
              <w:rPr>
                <w:color w:val="3F4043" w:themeColor="accent1" w:themeShade="BF"/>
              </w:rPr>
              <w:t xml:space="preserve"> oppure organizza un nuovo Leo club.</w:t>
            </w:r>
          </w:p>
        </w:tc>
      </w:tr>
    </w:tbl>
    <w:p w14:paraId="603D4209" w14:textId="60E9DFDB" w:rsidR="00D41CCC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Gennaio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Febbraio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Marzo</w:t>
            </w:r>
          </w:p>
        </w:tc>
      </w:tr>
      <w:tr w:rsidR="00D41CCC" w14:paraId="603D4211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3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47077E20" w:rsidR="00D41CCC" w:rsidRPr="003417E4" w:rsidRDefault="00A03799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Sponsorizza il concorso</w:t>
            </w:r>
            <w:r>
              <w:t xml:space="preserve"> </w:t>
            </w:r>
            <w:hyperlink r:id="rId15" w:history="1">
              <w:r>
                <w:rPr>
                  <w:rStyle w:val="Hyperlink"/>
                  <w:b/>
                  <w:color w:val="00338D"/>
                </w:rPr>
                <w:t>Un Poster per la Pace</w:t>
              </w:r>
            </w:hyperlink>
            <w:r>
              <w:rPr>
                <w:color w:val="3F4043" w:themeColor="accent1" w:themeShade="BF"/>
              </w:rPr>
              <w:t xml:space="preserve"> e</w:t>
            </w:r>
            <w:r>
              <w:t xml:space="preserve"> </w:t>
            </w:r>
            <w:hyperlink r:id="rId16" w:history="1">
              <w:r>
                <w:rPr>
                  <w:rStyle w:val="Hyperlink"/>
                  <w:b/>
                  <w:color w:val="00338D"/>
                </w:rPr>
                <w:t>Saggi brevi sulla pace</w:t>
              </w:r>
            </w:hyperlink>
            <w:r>
              <w:rPr>
                <w:color w:val="3F4043" w:themeColor="accent1" w:themeShade="BF"/>
              </w:rPr>
              <w:t xml:space="preserve"> per ispirare i giovani a creare e promuovere visioni di pace. I kit saranno in vendita dal 15 gennaio.</w:t>
            </w:r>
          </w:p>
        </w:tc>
        <w:tc>
          <w:tcPr>
            <w:tcW w:w="4348" w:type="dxa"/>
            <w:shd w:val="clear" w:color="auto" w:fill="auto"/>
          </w:tcPr>
          <w:p w14:paraId="603D420F" w14:textId="28A49710" w:rsidR="00D41CCC" w:rsidRPr="003417E4" w:rsidRDefault="0096593A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Il 15 febbraio è la </w:t>
            </w:r>
            <w:r>
              <w:rPr>
                <w:i/>
                <w:color w:val="3F4043" w:themeColor="accent1" w:themeShade="BF"/>
              </w:rPr>
              <w:t>Giornata Mondiale contro il Cancro Infantile</w:t>
            </w:r>
            <w:r>
              <w:rPr>
                <w:color w:val="3F4043" w:themeColor="accent1" w:themeShade="BF"/>
              </w:rPr>
              <w:t xml:space="preserve">. La nostra </w:t>
            </w:r>
            <w:hyperlink r:id="rId17" w:history="1">
              <w:r>
                <w:rPr>
                  <w:rStyle w:val="Hyperlink"/>
                  <w:b/>
                  <w:color w:val="00338D"/>
                </w:rPr>
                <w:t>pagina web Cancro Infantile</w:t>
              </w:r>
            </w:hyperlink>
            <w:r>
              <w:rPr>
                <w:color w:val="3F4043" w:themeColor="accent1" w:themeShade="BF"/>
              </w:rPr>
              <w:t xml:space="preserve"> raccoglie idee di service e opportunità di contributo della LCIF per aiutare le famiglie colpite.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228D1C4D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La prima</w:t>
            </w:r>
            <w:r>
              <w:t xml:space="preserve"> </w:t>
            </w:r>
            <w:hyperlink r:id="rId18" w:history="1">
              <w:r>
                <w:rPr>
                  <w:rStyle w:val="Hyperlink"/>
                  <w:b/>
                  <w:i/>
                  <w:color w:val="00338D"/>
                </w:rPr>
                <w:t>Giornata Lions con le Nazioni Unite</w:t>
              </w:r>
            </w:hyperlink>
            <w:r>
              <w:rPr>
                <w:color w:val="3F4043" w:themeColor="accent1" w:themeShade="BF"/>
              </w:rPr>
              <w:t xml:space="preserve"> si è svolta nel marzo 1978. Pianifica un’attività di </w:t>
            </w:r>
            <w:hyperlink r:id="rId19" w:history="1">
              <w:r w:rsidR="009F256A" w:rsidRPr="009F256A">
                <w:rPr>
                  <w:rStyle w:val="Hyperlink"/>
                  <w:b/>
                  <w:color w:val="00338D"/>
                </w:rPr>
                <w:t>advocacy</w:t>
              </w:r>
            </w:hyperlink>
            <w:r>
              <w:rPr>
                <w:color w:val="3F4043" w:themeColor="accent1" w:themeShade="BF"/>
              </w:rPr>
              <w:t xml:space="preserve"> per contribuire ad avere un impatto positivo.</w:t>
            </w:r>
          </w:p>
        </w:tc>
      </w:tr>
    </w:tbl>
    <w:p w14:paraId="603D421A" w14:textId="4014F46E" w:rsidR="00D41CCC" w:rsidRDefault="003417E4" w:rsidP="00173ECD">
      <w:pPr>
        <w:pStyle w:val="NoSpacing"/>
      </w:pPr>
      <w: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Aprile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Maggio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Giugno</w:t>
            </w:r>
          </w:p>
        </w:tc>
      </w:tr>
      <w:tr w:rsidR="00D41CCC" w14:paraId="603D4222" w14:textId="77777777" w:rsidTr="0062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43"/>
        </w:trPr>
        <w:tc>
          <w:tcPr>
            <w:tcW w:w="4348" w:type="dxa"/>
            <w:shd w:val="clear" w:color="auto" w:fill="auto"/>
          </w:tcPr>
          <w:p w14:paraId="603D421F" w14:textId="057E7BBA" w:rsidR="00D41CCC" w:rsidRPr="003417E4" w:rsidRDefault="004B59DA" w:rsidP="0050409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Il 22 aprile è la </w:t>
            </w:r>
            <w:r>
              <w:rPr>
                <w:i/>
                <w:color w:val="262626" w:themeColor="text1" w:themeTint="D9"/>
              </w:rPr>
              <w:t>Giornata della Terra.</w:t>
            </w:r>
            <w:r>
              <w:rPr>
                <w:color w:val="262626" w:themeColor="text1" w:themeTint="D9"/>
              </w:rPr>
              <w:t xml:space="preserve"> </w:t>
            </w:r>
            <w:r>
              <w:t xml:space="preserve">Scopri idee di progetti di servizio e opportunità di contributo della LCIF per proteggere e risanare l’ambiente sulla </w:t>
            </w:r>
            <w:hyperlink r:id="rId20" w:history="1">
              <w:r>
                <w:rPr>
                  <w:rStyle w:val="Hyperlink"/>
                  <w:b/>
                  <w:color w:val="00338D"/>
                </w:rPr>
                <w:t>pagina web Ambiente</w:t>
              </w:r>
            </w:hyperlink>
            <w:r>
              <w:t>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605D49D6" w:rsidR="00D41CCC" w:rsidRPr="003417E4" w:rsidRDefault="00B839C7" w:rsidP="00AB014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Il 28 maggio è la </w:t>
            </w:r>
            <w:r>
              <w:rPr>
                <w:i/>
                <w:color w:val="262626" w:themeColor="text1" w:themeTint="D9"/>
              </w:rPr>
              <w:t>Giornata Mondiale contro la Fame.</w:t>
            </w:r>
            <w:r>
              <w:rPr>
                <w:color w:val="262626" w:themeColor="text1" w:themeTint="D9"/>
              </w:rPr>
              <w:t xml:space="preserve"> </w:t>
            </w:r>
            <w:r>
              <w:t xml:space="preserve">La nostra </w:t>
            </w:r>
            <w:hyperlink r:id="rId21" w:history="1">
              <w:r>
                <w:rPr>
                  <w:rStyle w:val="Hyperlink"/>
                  <w:b/>
                  <w:color w:val="00338D"/>
                </w:rPr>
                <w:t>pagina web Fame</w:t>
              </w:r>
            </w:hyperlink>
            <w:r>
              <w:t xml:space="preserve"> propone idee su come il tuo club può dare il suo aiuto e opportunità di contributo della LCIF per amplificare il tuo servizio.</w:t>
            </w:r>
          </w:p>
        </w:tc>
        <w:tc>
          <w:tcPr>
            <w:tcW w:w="4349" w:type="dxa"/>
            <w:shd w:val="clear" w:color="auto" w:fill="auto"/>
          </w:tcPr>
          <w:p w14:paraId="603D4221" w14:textId="75E68A94" w:rsidR="00D41CCC" w:rsidRPr="003417E4" w:rsidRDefault="00636AF0" w:rsidP="00473A94">
            <w:pPr>
              <w:rPr>
                <w:color w:val="262626" w:themeColor="text1" w:themeTint="D9"/>
              </w:rPr>
            </w:pPr>
            <w:r>
              <w:t xml:space="preserve">Il primo contributo della LCIF per il </w:t>
            </w:r>
            <w:hyperlink r:id="rId22" w:history="1">
              <w:r>
                <w:rPr>
                  <w:rStyle w:val="Hyperlink"/>
                  <w:b/>
                  <w:color w:val="00338D"/>
                </w:rPr>
                <w:t>soccorso in caso di disastri</w:t>
              </w:r>
            </w:hyperlink>
            <w:r>
              <w:t xml:space="preserve"> è stato assegnato nel giugno 1972.</w:t>
            </w:r>
            <w:r>
              <w:rPr>
                <w:color w:val="262626" w:themeColor="text1" w:themeTint="D9"/>
              </w:rPr>
              <w:t xml:space="preserve"> </w:t>
            </w:r>
            <w:r>
              <w:t xml:space="preserve">Organizza una raccolta fondi LCIF o consulta il </w:t>
            </w:r>
            <w:hyperlink r:id="rId23" w:history="1">
              <w:r>
                <w:rPr>
                  <w:rStyle w:val="Hyperlink"/>
                  <w:b/>
                  <w:color w:val="00338D"/>
                </w:rPr>
                <w:t>Kit strumenti per i contributi della LCIF</w:t>
              </w:r>
            </w:hyperlink>
            <w:r>
              <w:t xml:space="preserve"> per proseguire la nostra tradizione di servizio.</w:t>
            </w:r>
          </w:p>
        </w:tc>
      </w:tr>
    </w:tbl>
    <w:p w14:paraId="603D422B" w14:textId="77777777" w:rsidR="00D41CCC" w:rsidRPr="00173ECD" w:rsidRDefault="00D41CCC" w:rsidP="003F382D">
      <w:pPr>
        <w:pStyle w:val="NoSpacing"/>
      </w:pPr>
    </w:p>
    <w:sectPr w:rsidR="00D41CCC" w:rsidRPr="00173ECD" w:rsidSect="003F382D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709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0DF0" w14:textId="77777777" w:rsidR="00254D94" w:rsidRDefault="00254D94" w:rsidP="004420CD">
      <w:r>
        <w:separator/>
      </w:r>
    </w:p>
  </w:endnote>
  <w:endnote w:type="continuationSeparator" w:id="0">
    <w:p w14:paraId="3AB0DBF3" w14:textId="77777777" w:rsidR="00254D94" w:rsidRDefault="00254D94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sz w:val="20"/>
      </w:rPr>
      <w:t>Calendario delle attività di service dei Lions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6F60" w14:textId="77777777" w:rsidR="00254D94" w:rsidRDefault="00254D94" w:rsidP="004420CD">
      <w:r>
        <w:separator/>
      </w:r>
    </w:p>
  </w:footnote>
  <w:footnote w:type="continuationSeparator" w:id="0">
    <w:p w14:paraId="59F5A364" w14:textId="77777777" w:rsidR="00254D94" w:rsidRDefault="00254D94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080B9B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48"/>
        <w:szCs w:val="52"/>
      </w:rPr>
    </w:pPr>
    <w:r w:rsidRPr="00080B9B">
      <w:rPr>
        <w:b/>
        <w:noProof/>
        <w:sz w:val="48"/>
        <w:szCs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0B9B">
      <w:rPr>
        <w:sz w:val="52"/>
        <w:szCs w:val="52"/>
      </w:rPr>
      <w:t>Calendario delle attività di service dei Lions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16814"/>
    <w:rsid w:val="000202D1"/>
    <w:rsid w:val="000273D0"/>
    <w:rsid w:val="000570D1"/>
    <w:rsid w:val="0007217B"/>
    <w:rsid w:val="00080B9B"/>
    <w:rsid w:val="00083226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30DD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54D94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225A4"/>
    <w:rsid w:val="003417E4"/>
    <w:rsid w:val="003463A0"/>
    <w:rsid w:val="003A201A"/>
    <w:rsid w:val="003A4187"/>
    <w:rsid w:val="003A71D8"/>
    <w:rsid w:val="003D76ED"/>
    <w:rsid w:val="003F382D"/>
    <w:rsid w:val="003F3BFA"/>
    <w:rsid w:val="00404C7D"/>
    <w:rsid w:val="004208BF"/>
    <w:rsid w:val="00433ABD"/>
    <w:rsid w:val="004420CD"/>
    <w:rsid w:val="00461193"/>
    <w:rsid w:val="00473A94"/>
    <w:rsid w:val="00474007"/>
    <w:rsid w:val="00482383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06C72"/>
    <w:rsid w:val="005117B6"/>
    <w:rsid w:val="00540F33"/>
    <w:rsid w:val="00562AD7"/>
    <w:rsid w:val="00565858"/>
    <w:rsid w:val="005673D9"/>
    <w:rsid w:val="005928C4"/>
    <w:rsid w:val="005B6AF4"/>
    <w:rsid w:val="005C2177"/>
    <w:rsid w:val="005D0377"/>
    <w:rsid w:val="005F00A7"/>
    <w:rsid w:val="00614F13"/>
    <w:rsid w:val="00625037"/>
    <w:rsid w:val="00634BF7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6F0492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54083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9F256A"/>
    <w:rsid w:val="00A03799"/>
    <w:rsid w:val="00A06E44"/>
    <w:rsid w:val="00A1165B"/>
    <w:rsid w:val="00A41A94"/>
    <w:rsid w:val="00A52B50"/>
    <w:rsid w:val="00A649E1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154A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1319B"/>
    <w:rsid w:val="00C255FD"/>
    <w:rsid w:val="00C26D84"/>
    <w:rsid w:val="00C31639"/>
    <w:rsid w:val="00C6367F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E72BC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2103"/>
    <w:rsid w:val="00E160B0"/>
    <w:rsid w:val="00E4335D"/>
    <w:rsid w:val="00E47D2E"/>
    <w:rsid w:val="00E54E0D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924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it/start-our-global-causes/diabetes" TargetMode="External"/><Relationship Id="rId18" Type="http://schemas.openxmlformats.org/officeDocument/2006/relationships/hyperlink" Target="https://www.lionsclubs.org/it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lionsclubs.org/it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it/start-our-global-causes/vision" TargetMode="External"/><Relationship Id="rId17" Type="http://schemas.openxmlformats.org/officeDocument/2006/relationships/hyperlink" Target="https://www.lionsclubs.org/it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it/start-our-approach/youth/peace-essay" TargetMode="External"/><Relationship Id="rId20" Type="http://schemas.openxmlformats.org/officeDocument/2006/relationships/hyperlink" Target="https://lionsclubs.org/it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it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it/start-our-approach/youth/peace-poster" TargetMode="External"/><Relationship Id="rId23" Type="http://schemas.openxmlformats.org/officeDocument/2006/relationships/hyperlink" Target="https://www.lionsclubs.org/it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it/start-our-approach/service-journey/service-toolkit" TargetMode="External"/><Relationship Id="rId19" Type="http://schemas.openxmlformats.org/officeDocument/2006/relationships/hyperlink" Target="https://www.lionsclubs.org/it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it/start-our-approach/service-journey" TargetMode="External"/><Relationship Id="rId14" Type="http://schemas.openxmlformats.org/officeDocument/2006/relationships/hyperlink" Target="https://www.lionsclubs.org/it/discover-our-clubs/about-leos" TargetMode="External"/><Relationship Id="rId22" Type="http://schemas.openxmlformats.org/officeDocument/2006/relationships/hyperlink" Target="https://www.lionsclubs.org/it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2023-02-10T15:32:00Z</dcterms:created>
  <dcterms:modified xsi:type="dcterms:W3CDTF">2023-02-10T15:32:00Z</dcterms:modified>
</cp:coreProperties>
</file>